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64"/>
      </w:pPr>
      <w:r>
        <w:rPr>
          <w:rFonts w:ascii="Consolas" w:cs="Consolas" w:eastAsia="Consolas" w:hAnsi="Consolas"/>
          <w:b/>
          <w:bCs/>
          <w:caps/>
          <w:color w:val="8B9793"/>
          <w:spacing w:val="20"/>
          <w:sz w:val="15"/>
          <w:szCs w:val="15"/>
        </w:rPr>
        <w:t xml:space="preserve">CASE STUDY RECORD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D2530"/>
          <w:sz w:val="40"/>
          <w:szCs w:val="40"/>
        </w:rPr>
        <w:t xml:space="preserve">Sahel</w:t>
      </w:r>
    </w:p>
    <w:p>
      <w:pPr>
        <w:spacing w:after="40" w:before="0" w:line="264"/>
      </w:pPr>
      <w:r>
        <w:rPr>
          <w:rFonts w:ascii="Calibri" w:cs="Calibri" w:eastAsia="Calibri" w:hAnsi="Calibri"/>
          <w:b/>
          <w:bCs/>
          <w:color w:val="186B72"/>
          <w:sz w:val="19"/>
          <w:szCs w:val="19"/>
        </w:rPr>
        <w:t xml:space="preserve">Global Climate  ·  Regional</w:t>
      </w:r>
    </w:p>
    <w:p>
      <w:pPr>
        <w:pBdr>
          <w:bottom w:val="single" w:color="D9DED7" w:sz="6" w:space="6"/>
        </w:pBdr>
        <w:spacing w:after="60" w:before="0" w:line="264"/>
      </w:pPr>
      <w:r>
        <w:rPr>
          <w:rFonts w:ascii="Calibri" w:cs="Calibri" w:eastAsia="Calibri" w:hAnsi="Calibri"/>
          <w:color w:val="8B9793"/>
          <w:sz w:val="17"/>
          <w:szCs w:val="17"/>
        </w:rPr>
        <w:t xml:space="preserve">Where IB? Geography DP  ·  Windermere Preparatory School</w:t>
      </w:r>
    </w:p>
    <w:p>
      <w:pPr>
        <w:spacing w:after="200" w:before="140" w:line="264"/>
      </w:pPr>
      <w:r>
        <w:rPr>
          <w:rFonts w:ascii="Calibri" w:cs="Calibri" w:eastAsia="Calibri" w:hAnsi="Calibri"/>
          <w:color w:val="5A6A66"/>
          <w:sz w:val="18"/>
          <w:szCs w:val="18"/>
        </w:rPr>
        <w:t xml:space="preserve">Name:  ______________________________          Date started:  ______________          Last updated:  ______________</w:t>
      </w:r>
    </w:p>
    <w:p>
      <w:pPr>
        <w:spacing w:after="24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Six sections are filled in for you. Four are yours — evidence, perspectives, evaluation and the current connection. Those four are where the marks are. This record is not finished until they are done.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01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LOCATION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b/>
          <w:bCs/>
          <w:color w:val="15211F"/>
          <w:sz w:val="21"/>
          <w:szCs w:val="21"/>
        </w:rPr>
        <w:t xml:space="preserve">Sahel belt, West Africa</w:t>
      </w:r>
    </w:p>
    <w:p>
      <w:pPr>
        <w:spacing w:after="240" w:before="0" w:line="264"/>
      </w:pPr>
      <w:r>
        <w:rPr>
          <w:rFonts w:ascii="Consolas" w:cs="Consolas" w:eastAsia="Consolas" w:hAnsi="Consolas"/>
          <w:color w:val="5A6A66"/>
          <w:sz w:val="18"/>
          <w:szCs w:val="18"/>
        </w:rPr>
        <w:t xml:space="preserve">15.0°N 5.0°E   ·   Scale: Regional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02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GEOGRAPHIC CONTEXT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240" w:before="10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>A semi-arid belt across Africa between the Sahara and the wetter south, with highly variable rainfall and populations dependent on rain-fed farming and pastoralism. The causes of degradation here are genuinely disputed.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03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PROCESSES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What is changing here, and the mechanisms driving it.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High interannual rainfall variability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Land degradation from cultivation and grazing pressure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Population growth increasing demand on marginal land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Regreening in some areas alongside degradation in others</w:t>
      </w:r>
    </w:p>
    <w:p>
      <w:pPr>
        <w:spacing w:after="18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04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EVIDENCE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Find these. Write the year beside every figure — a statistic without a date is not evidence. Note the source too, so you can check it later.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2520"/>
        <w:gridCol w:w="2520"/>
      </w:tblGrid>
      <w:tr>
        <w:trPr>
          <w:tblHeader/>
        </w:trPr>
        <w:tc>
          <w:tcPr>
            <w:tcW w:type="dxa" w:w="504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What to find</w:t>
            </w:r>
          </w:p>
        </w:tc>
        <w:tc>
          <w:tcPr>
            <w:tcW w:type="dxa" w:w="252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Figure + year</w:t>
            </w:r>
          </w:p>
        </w:tc>
        <w:tc>
          <w:tcPr>
            <w:tcW w:type="dxa" w:w="252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Source</w:t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Rainfall trends over recent decades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Evidence of vegetation change from satellite records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Population growth rates in Sahelian countries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Outcomes of specific regreening initiatives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05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STAKEHOLDERS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Who is affected, and separately, who holds the decision-making power.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Farming and pastoralist households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National governments across the belt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International donors funding regreening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Researchers disagreeing about causes</w:t>
      </w:r>
    </w:p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For each one, add what they actually want — and mark where two of them want incompatible things.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06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PERSPECTIVES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Find two sources that disagree about this case — not two summaries of the same view. For each: who they are, what they claim, and what interest they have. A perspective without a holder is not a perspective.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07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CONCEPTS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Process. </w:t>
      </w:r>
      <w:r>
        <w:rPr>
          <w:rFonts w:ascii="Calibri" w:cs="Calibri" w:eastAsia="Calibri" w:hAnsi="Calibri"/>
          <w:sz w:val="20"/>
          <w:szCs w:val="20"/>
        </w:rPr>
        <w:t xml:space="preserve">Competing explanations for the same observed change.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Possibility. </w:t>
      </w:r>
      <w:r>
        <w:rPr>
          <w:rFonts w:ascii="Calibri" w:cs="Calibri" w:eastAsia="Calibri" w:hAnsi="Calibri"/>
          <w:sz w:val="20"/>
          <w:szCs w:val="20"/>
        </w:rPr>
        <w:t xml:space="preserve">Regreening projects show recovery is possible in places.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Power. </w:t>
      </w:r>
      <w:r>
        <w:rPr>
          <w:rFonts w:ascii="Calibri" w:cs="Calibri" w:eastAsia="Calibri" w:hAnsi="Calibri"/>
          <w:sz w:val="20"/>
          <w:szCs w:val="20"/>
        </w:rPr>
        <w:t xml:space="preserve">Who defines the problem also defines the solution.</w:t>
      </w:r>
    </w:p>
    <w:p>
      <w:pPr>
        <w:spacing w:after="18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08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EVALUATION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How significant is this? How effective was any response? What are the limits of your evidence? What else could explain the pattern? Reach a judgement and defend it.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09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CURRENT CONNECTION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One dated development from the last twelve months. Does it strengthen, weaken or complicate the case above? Update this every time you revisit the case.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10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EXAM USE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20" w:before="10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>Vulnerability, resilience, and competing interpretations of the same evidence.</w:t>
      </w:r>
    </w:p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Add the specific questions you have practised with this case, and which evidence you used.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260" w:line="264"/>
      </w:pPr>
      <w:r>
        <w:rPr>
          <w:rFonts w:ascii="Consolas" w:cs="Consolas" w:eastAsia="Consolas" w:hAnsi="Consolas"/>
          <w:b/>
          <w:bCs/>
          <w:caps/>
          <w:color w:val="8A3B4E"/>
          <w:spacing w:val="20"/>
          <w:sz w:val="15"/>
          <w:szCs w:val="15"/>
        </w:rPr>
        <w:t xml:space="preserve">BEFORE YOU WRITE ABOUT THIS ONE</w:t>
      </w:r>
    </w:p>
    <w:p>
      <w:pPr>
        <w:spacing w:after="16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This case is valuable precisely because experts disagree. Present the disagreement rather than resolving it artificially.</w:t>
      </w:r>
    </w:p>
    <w:p>
      <w:pPr>
        <w:spacing w:after="80" w:before="240" w:line="264"/>
      </w:pPr>
      <w:r>
        <w:rPr>
          <w:rFonts w:ascii="Consolas" w:cs="Consolas" w:eastAsia="Consolas" w:hAnsi="Consolas"/>
          <w:b/>
          <w:bCs/>
          <w:caps/>
          <w:color w:val="8B9793"/>
          <w:spacing w:val="20"/>
          <w:sz w:val="15"/>
          <w:szCs w:val="15"/>
        </w:rPr>
        <w:t xml:space="preserve">WHERE TO LOOK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UNCCD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https://www.unccd.int/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Our World in Data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https://ourworldindata.org/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FAO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https://www.fao.org/faostat/en/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onsolas" w:cs="Consolas" w:eastAsia="Consolas" w:hAnsi="Consolas"/>
        <w:color w:val="8B9793"/>
        <w:sz w:val="15"/>
        <w:szCs w:val="15"/>
      </w:rPr>
      <w:t xml:space="preserve">Where IB? Geography DP   ·   </w:t>
      <w:t xml:space="preserve">Sahel</w:t>
      <w:t xml:space="preserve">   ·   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2026-08-28T13:49:35.154Z</dcterms:created>
  <dcterms:modified xsi:type="dcterms:W3CDTF">2026-08-28T13:49:35.154Z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